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674B" w14:textId="34956970" w:rsidR="003813D9" w:rsidRDefault="001916D6" w:rsidP="0038514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2016</w:t>
      </w:r>
      <w:r w:rsidR="00C56015" w:rsidRPr="00385141">
        <w:rPr>
          <w:rFonts w:asciiTheme="majorHAnsi" w:hAnsiTheme="majorHAnsi"/>
          <w:b/>
          <w:sz w:val="24"/>
          <w:szCs w:val="24"/>
        </w:rPr>
        <w:t xml:space="preserve"> SIG ANNUAL REPORT</w:t>
      </w:r>
    </w:p>
    <w:p w14:paraId="0C28A7B4" w14:textId="4C91C7EC" w:rsidR="00136EA6" w:rsidRPr="00B4294E" w:rsidRDefault="00136EA6" w:rsidP="00617B03">
      <w:pPr>
        <w:tabs>
          <w:tab w:val="clear" w:pos="9072"/>
          <w:tab w:val="right" w:pos="9270"/>
        </w:tabs>
        <w:ind w:left="1800"/>
        <w:rPr>
          <w:rFonts w:asciiTheme="majorHAnsi" w:hAnsiTheme="majorHAnsi"/>
          <w:i/>
          <w:sz w:val="24"/>
          <w:szCs w:val="24"/>
        </w:rPr>
      </w:pPr>
      <w:r w:rsidRPr="00B4294E">
        <w:rPr>
          <w:rFonts w:asciiTheme="majorHAnsi" w:hAnsiTheme="majorHAnsi"/>
          <w:i/>
          <w:sz w:val="24"/>
          <w:szCs w:val="24"/>
        </w:rPr>
        <w:t xml:space="preserve">(This report </w:t>
      </w:r>
      <w:r w:rsidR="00B4294E">
        <w:rPr>
          <w:rFonts w:asciiTheme="majorHAnsi" w:hAnsiTheme="majorHAnsi"/>
          <w:i/>
          <w:sz w:val="24"/>
          <w:szCs w:val="24"/>
        </w:rPr>
        <w:t xml:space="preserve">is submitted to the BM and </w:t>
      </w:r>
      <w:r w:rsidRPr="00B4294E">
        <w:rPr>
          <w:rFonts w:asciiTheme="majorHAnsi" w:hAnsiTheme="majorHAnsi"/>
          <w:i/>
          <w:sz w:val="24"/>
          <w:szCs w:val="24"/>
        </w:rPr>
        <w:t>will be shared with all SIG leaders</w:t>
      </w:r>
      <w:r w:rsidR="00617B03">
        <w:rPr>
          <w:rFonts w:asciiTheme="majorHAnsi" w:hAnsiTheme="majorHAnsi"/>
          <w:i/>
          <w:sz w:val="24"/>
          <w:szCs w:val="24"/>
        </w:rPr>
        <w:t xml:space="preserve"> and </w:t>
      </w:r>
      <w:r w:rsidR="00EE237D">
        <w:rPr>
          <w:rFonts w:asciiTheme="majorHAnsi" w:hAnsiTheme="majorHAnsi"/>
          <w:i/>
          <w:sz w:val="24"/>
          <w:szCs w:val="24"/>
        </w:rPr>
        <w:t xml:space="preserve">posted on DS website available </w:t>
      </w:r>
      <w:bookmarkStart w:id="0" w:name="_GoBack"/>
      <w:bookmarkEnd w:id="0"/>
      <w:r w:rsidR="00617B03">
        <w:rPr>
          <w:rFonts w:asciiTheme="majorHAnsi" w:hAnsiTheme="majorHAnsi"/>
          <w:i/>
          <w:sz w:val="24"/>
          <w:szCs w:val="24"/>
        </w:rPr>
        <w:t>for DS members</w:t>
      </w:r>
      <w:r w:rsidRPr="00B4294E">
        <w:rPr>
          <w:rFonts w:asciiTheme="majorHAnsi" w:hAnsiTheme="majorHAnsi"/>
          <w:i/>
          <w:sz w:val="24"/>
          <w:szCs w:val="24"/>
        </w:rPr>
        <w:t>)</w:t>
      </w:r>
    </w:p>
    <w:p w14:paraId="6C647494" w14:textId="77777777" w:rsidR="00B4294E" w:rsidRDefault="00B4294E" w:rsidP="00385141">
      <w:pPr>
        <w:rPr>
          <w:rFonts w:asciiTheme="majorHAnsi" w:eastAsia="Wawati SC Regular" w:hAnsiTheme="majorHAnsi" w:cs="Arial"/>
          <w:sz w:val="24"/>
          <w:szCs w:val="24"/>
        </w:rPr>
      </w:pPr>
    </w:p>
    <w:p w14:paraId="0EB656D2" w14:textId="77777777" w:rsidR="00C73E95" w:rsidRPr="00385141" w:rsidRDefault="00C56015" w:rsidP="00385141">
      <w:pPr>
        <w:rPr>
          <w:rFonts w:asciiTheme="majorHAnsi" w:eastAsia="Wawati SC Regular" w:hAnsiTheme="majorHAnsi" w:cs="Arial"/>
          <w:sz w:val="24"/>
          <w:szCs w:val="24"/>
        </w:rPr>
      </w:pPr>
      <w:r w:rsidRPr="00385141">
        <w:rPr>
          <w:rFonts w:asciiTheme="majorHAnsi" w:eastAsia="Wawati SC Regular" w:hAnsiTheme="majorHAnsi" w:cs="Arial"/>
          <w:sz w:val="24"/>
          <w:szCs w:val="24"/>
        </w:rPr>
        <w:t>SIG NAME (AND ABBREVIATION):</w:t>
      </w:r>
    </w:p>
    <w:p w14:paraId="042D7323" w14:textId="14E32733" w:rsidR="004343D8" w:rsidRPr="00385141" w:rsidRDefault="00C56015" w:rsidP="00385141">
      <w:pPr>
        <w:rPr>
          <w:rFonts w:asciiTheme="majorHAnsi" w:eastAsia="Wawati SC Regular" w:hAnsiTheme="majorHAnsi" w:cs="Arial"/>
          <w:sz w:val="24"/>
          <w:szCs w:val="24"/>
        </w:rPr>
      </w:pPr>
      <w:r w:rsidRPr="00385141">
        <w:rPr>
          <w:rFonts w:asciiTheme="majorHAnsi" w:eastAsia="Wawati SC Regular" w:hAnsiTheme="majorHAnsi" w:cs="Arial"/>
          <w:sz w:val="24"/>
          <w:szCs w:val="24"/>
        </w:rPr>
        <w:t>SIG CONTACT(S):</w:t>
      </w:r>
    </w:p>
    <w:p w14:paraId="5EA6A5B5" w14:textId="77777777" w:rsidR="00904E0A" w:rsidRPr="00385141" w:rsidRDefault="00C56015" w:rsidP="00385141">
      <w:pPr>
        <w:rPr>
          <w:rFonts w:asciiTheme="majorHAnsi" w:eastAsia="Wawati SC Regular" w:hAnsiTheme="majorHAnsi" w:cs="Arial"/>
          <w:sz w:val="24"/>
          <w:szCs w:val="24"/>
        </w:rPr>
      </w:pPr>
      <w:r w:rsidRPr="00385141">
        <w:rPr>
          <w:rFonts w:asciiTheme="majorHAnsi" w:eastAsia="Wawati SC Regular" w:hAnsiTheme="majorHAnsi" w:cs="Arial"/>
          <w:sz w:val="24"/>
          <w:szCs w:val="24"/>
        </w:rPr>
        <w:t>SIG EXISTS SINCE:</w:t>
      </w:r>
    </w:p>
    <w:p w14:paraId="3A300019" w14:textId="77777777" w:rsidR="00904E0A" w:rsidRDefault="00C56015" w:rsidP="00385141">
      <w:pPr>
        <w:rPr>
          <w:rFonts w:asciiTheme="majorHAnsi" w:eastAsia="Wawati SC Regular" w:hAnsiTheme="majorHAnsi" w:cs="Arial"/>
          <w:sz w:val="24"/>
          <w:szCs w:val="24"/>
        </w:rPr>
      </w:pPr>
      <w:r w:rsidRPr="00385141">
        <w:rPr>
          <w:rFonts w:asciiTheme="majorHAnsi" w:eastAsia="Wawati SC Regular" w:hAnsiTheme="majorHAnsi" w:cs="Arial"/>
          <w:sz w:val="24"/>
          <w:szCs w:val="24"/>
        </w:rPr>
        <w:t>REPORT DATE</w:t>
      </w:r>
      <w:r w:rsidR="00385141">
        <w:rPr>
          <w:rFonts w:asciiTheme="majorHAnsi" w:eastAsia="Wawati SC Regular" w:hAnsiTheme="majorHAnsi" w:cs="Arial"/>
          <w:sz w:val="24"/>
          <w:szCs w:val="24"/>
        </w:rPr>
        <w:t xml:space="preserve"> and AUTHOR(S)</w:t>
      </w:r>
      <w:r w:rsidRPr="00385141">
        <w:rPr>
          <w:rFonts w:asciiTheme="majorHAnsi" w:eastAsia="Wawati SC Regular" w:hAnsiTheme="majorHAnsi" w:cs="Arial"/>
          <w:sz w:val="24"/>
          <w:szCs w:val="24"/>
        </w:rPr>
        <w:t>:</w:t>
      </w:r>
    </w:p>
    <w:p w14:paraId="5E8095C6" w14:textId="77777777" w:rsidR="00385141" w:rsidRPr="00385141" w:rsidRDefault="00385141" w:rsidP="00385141">
      <w:pPr>
        <w:rPr>
          <w:rFonts w:asciiTheme="majorHAnsi" w:eastAsia="Wawati SC Regular" w:hAnsiTheme="majorHAnsi" w:cs="Arial"/>
          <w:sz w:val="24"/>
          <w:szCs w:val="24"/>
        </w:rPr>
      </w:pPr>
    </w:p>
    <w:p w14:paraId="05FEACD7" w14:textId="77777777" w:rsidR="0076415C" w:rsidRPr="00385141" w:rsidRDefault="00385141" w:rsidP="00385141">
      <w:pPr>
        <w:rPr>
          <w:rFonts w:asciiTheme="majorHAnsi" w:eastAsia="Wawati SC Regular" w:hAnsiTheme="majorHAnsi"/>
          <w:sz w:val="24"/>
          <w:szCs w:val="24"/>
        </w:rPr>
      </w:pPr>
      <w:r>
        <w:rPr>
          <w:rFonts w:asciiTheme="majorHAnsi" w:eastAsia="Wawati SC Regular" w:hAnsiTheme="majorHAnsi"/>
          <w:sz w:val="24"/>
          <w:szCs w:val="24"/>
        </w:rPr>
        <w:t xml:space="preserve">1. </w:t>
      </w:r>
      <w:r w:rsidRPr="00385141">
        <w:rPr>
          <w:rFonts w:asciiTheme="majorHAnsi" w:eastAsia="Wawati SC Regular" w:hAnsiTheme="majorHAnsi"/>
          <w:sz w:val="24"/>
          <w:szCs w:val="24"/>
        </w:rPr>
        <w:t xml:space="preserve">SUMMARY OF SIG GOALS AND OBJECTIVES </w:t>
      </w:r>
    </w:p>
    <w:p w14:paraId="16397AC4" w14:textId="70D4F13F" w:rsidR="0076415C" w:rsidRPr="00B4294E" w:rsidRDefault="00B4294E" w:rsidP="00385141">
      <w:pPr>
        <w:rPr>
          <w:rFonts w:asciiTheme="majorHAnsi" w:eastAsia="Wawati SC Regular" w:hAnsiTheme="majorHAnsi"/>
          <w:i/>
          <w:sz w:val="24"/>
          <w:szCs w:val="24"/>
        </w:rPr>
      </w:pPr>
      <w:r w:rsidRPr="00B4294E">
        <w:rPr>
          <w:rFonts w:asciiTheme="majorHAnsi" w:eastAsia="Wawati SC Regular" w:hAnsiTheme="majorHAnsi"/>
          <w:i/>
          <w:sz w:val="24"/>
          <w:szCs w:val="24"/>
        </w:rPr>
        <w:t>List original SIG goals and any changes if applicable.</w:t>
      </w:r>
    </w:p>
    <w:p w14:paraId="36276FB2" w14:textId="77777777" w:rsidR="00385141" w:rsidRDefault="00385141" w:rsidP="00385141">
      <w:pPr>
        <w:rPr>
          <w:rFonts w:asciiTheme="majorHAnsi" w:eastAsia="Wawati SC Regular" w:hAnsiTheme="majorHAnsi"/>
          <w:sz w:val="24"/>
          <w:szCs w:val="24"/>
        </w:rPr>
      </w:pPr>
      <w:r>
        <w:rPr>
          <w:rFonts w:asciiTheme="majorHAnsi" w:eastAsia="Wawati SC Regular" w:hAnsiTheme="majorHAnsi"/>
          <w:sz w:val="24"/>
          <w:szCs w:val="24"/>
        </w:rPr>
        <w:t>2. MEMBERSHIP</w:t>
      </w:r>
    </w:p>
    <w:p w14:paraId="21F4C5E0" w14:textId="5271BFB9" w:rsidR="00C768DB" w:rsidRPr="00385141" w:rsidRDefault="00385141" w:rsidP="00385141">
      <w:pPr>
        <w:rPr>
          <w:rFonts w:asciiTheme="majorHAnsi" w:eastAsia="Wawati SC Regular" w:hAnsiTheme="majorHAnsi"/>
          <w:i/>
          <w:sz w:val="24"/>
          <w:szCs w:val="24"/>
        </w:rPr>
      </w:pPr>
      <w:r w:rsidRPr="00385141">
        <w:rPr>
          <w:rFonts w:asciiTheme="majorHAnsi" w:eastAsia="Wawati SC Regular" w:hAnsiTheme="majorHAnsi"/>
          <w:i/>
          <w:sz w:val="24"/>
          <w:szCs w:val="24"/>
        </w:rPr>
        <w:t>List steering committee members (indicate those that are DS members), estimate</w:t>
      </w:r>
      <w:r w:rsidR="00C56015" w:rsidRPr="00385141">
        <w:rPr>
          <w:rFonts w:asciiTheme="majorHAnsi" w:eastAsia="Wawati SC Regular" w:hAnsiTheme="majorHAnsi"/>
          <w:i/>
          <w:sz w:val="24"/>
          <w:szCs w:val="24"/>
        </w:rPr>
        <w:t xml:space="preserve"> of </w:t>
      </w:r>
      <w:r w:rsidRPr="00385141">
        <w:rPr>
          <w:rFonts w:asciiTheme="majorHAnsi" w:eastAsia="Wawati SC Regular" w:hAnsiTheme="majorHAnsi"/>
          <w:i/>
          <w:sz w:val="24"/>
          <w:szCs w:val="24"/>
        </w:rPr>
        <w:t xml:space="preserve">number of </w:t>
      </w:r>
      <w:r w:rsidR="00C56015" w:rsidRPr="00385141">
        <w:rPr>
          <w:rFonts w:asciiTheme="majorHAnsi" w:eastAsia="Wawati SC Regular" w:hAnsiTheme="majorHAnsi"/>
          <w:i/>
          <w:sz w:val="24"/>
          <w:szCs w:val="24"/>
        </w:rPr>
        <w:t xml:space="preserve">active members </w:t>
      </w:r>
      <w:r w:rsidRPr="00385141">
        <w:rPr>
          <w:rFonts w:asciiTheme="majorHAnsi" w:eastAsia="Wawati SC Regular" w:hAnsiTheme="majorHAnsi"/>
          <w:i/>
          <w:sz w:val="24"/>
          <w:szCs w:val="24"/>
        </w:rPr>
        <w:t xml:space="preserve">(indicate how many DS members); </w:t>
      </w:r>
      <w:r w:rsidR="00B4294E">
        <w:rPr>
          <w:rFonts w:asciiTheme="majorHAnsi" w:eastAsia="Wawati SC Regular" w:hAnsiTheme="majorHAnsi"/>
          <w:i/>
          <w:sz w:val="24"/>
          <w:szCs w:val="24"/>
        </w:rPr>
        <w:t>changes in leadership</w:t>
      </w:r>
      <w:r w:rsidR="00C56015" w:rsidRPr="00385141">
        <w:rPr>
          <w:rFonts w:asciiTheme="majorHAnsi" w:eastAsia="Wawati SC Regular" w:hAnsiTheme="majorHAnsi"/>
          <w:i/>
          <w:sz w:val="24"/>
          <w:szCs w:val="24"/>
        </w:rPr>
        <w:t xml:space="preserve">— if any. </w:t>
      </w:r>
    </w:p>
    <w:p w14:paraId="4657DD6B" w14:textId="77777777" w:rsidR="009D49CA" w:rsidRPr="00136EA6" w:rsidRDefault="00136EA6" w:rsidP="00385141">
      <w:pPr>
        <w:rPr>
          <w:rFonts w:asciiTheme="majorHAnsi" w:eastAsia="Wawati SC Regular" w:hAnsiTheme="majorHAnsi"/>
          <w:i/>
          <w:sz w:val="24"/>
          <w:szCs w:val="24"/>
        </w:rPr>
      </w:pPr>
      <w:r w:rsidRPr="00136EA6">
        <w:rPr>
          <w:rFonts w:asciiTheme="majorHAnsi" w:eastAsia="Wawati SC Regular" w:hAnsiTheme="majorHAnsi"/>
          <w:i/>
          <w:sz w:val="24"/>
          <w:szCs w:val="24"/>
        </w:rPr>
        <w:t>If SIG maintains a website, please indicate URL. We will provide a link in the DS website. SIG should also have a link to the DS site.</w:t>
      </w:r>
    </w:p>
    <w:p w14:paraId="33D630CE" w14:textId="77777777" w:rsidR="000308EB" w:rsidRDefault="00385141" w:rsidP="00385141">
      <w:pPr>
        <w:rPr>
          <w:rFonts w:asciiTheme="majorHAnsi" w:eastAsia="Wawati SC Regular" w:hAnsiTheme="majorHAnsi"/>
          <w:sz w:val="24"/>
          <w:szCs w:val="24"/>
        </w:rPr>
      </w:pPr>
      <w:r>
        <w:rPr>
          <w:rFonts w:asciiTheme="majorHAnsi" w:eastAsia="Wawati SC Regular" w:hAnsiTheme="majorHAnsi"/>
          <w:sz w:val="24"/>
          <w:szCs w:val="24"/>
        </w:rPr>
        <w:t xml:space="preserve">3. </w:t>
      </w:r>
      <w:r w:rsidR="000308EB">
        <w:rPr>
          <w:rFonts w:asciiTheme="majorHAnsi" w:eastAsia="Wawati SC Regular" w:hAnsiTheme="majorHAnsi"/>
          <w:sz w:val="24"/>
          <w:szCs w:val="24"/>
        </w:rPr>
        <w:t>ACTIVITIES</w:t>
      </w:r>
    </w:p>
    <w:p w14:paraId="3B1B2DFF" w14:textId="4AE1EAE9" w:rsidR="009D49CA" w:rsidRPr="00136EA6" w:rsidRDefault="001916D6" w:rsidP="00385141">
      <w:pPr>
        <w:rPr>
          <w:rFonts w:asciiTheme="majorHAnsi" w:eastAsia="Wawati SC Regular" w:hAnsiTheme="majorHAnsi"/>
          <w:i/>
          <w:sz w:val="24"/>
          <w:szCs w:val="24"/>
        </w:rPr>
      </w:pPr>
      <w:r>
        <w:rPr>
          <w:rFonts w:asciiTheme="majorHAnsi" w:eastAsia="Wawati SC Regular" w:hAnsiTheme="majorHAnsi"/>
          <w:i/>
          <w:sz w:val="24"/>
          <w:szCs w:val="24"/>
        </w:rPr>
        <w:t>List SIG activities in 2015</w:t>
      </w:r>
      <w:r w:rsidR="000308EB" w:rsidRPr="000308EB">
        <w:rPr>
          <w:rFonts w:asciiTheme="majorHAnsi" w:eastAsia="Wawati SC Regular" w:hAnsiTheme="majorHAnsi"/>
          <w:i/>
          <w:sz w:val="24"/>
          <w:szCs w:val="24"/>
        </w:rPr>
        <w:t xml:space="preserve">; include any </w:t>
      </w:r>
      <w:r w:rsidR="00C56015" w:rsidRPr="000308EB">
        <w:rPr>
          <w:rFonts w:asciiTheme="majorHAnsi" w:eastAsia="Wawati SC Regular" w:hAnsiTheme="majorHAnsi"/>
          <w:i/>
          <w:sz w:val="24"/>
          <w:szCs w:val="24"/>
        </w:rPr>
        <w:t>special programmes for young researchers (students, phd students, and junior researchers) — if any.</w:t>
      </w:r>
    </w:p>
    <w:p w14:paraId="1CC05D57" w14:textId="77777777" w:rsidR="000308EB" w:rsidRDefault="000308EB" w:rsidP="00385141">
      <w:pPr>
        <w:rPr>
          <w:rFonts w:asciiTheme="majorHAnsi" w:eastAsia="Wawati SC Regular" w:hAnsiTheme="majorHAnsi"/>
          <w:sz w:val="24"/>
          <w:szCs w:val="24"/>
        </w:rPr>
      </w:pPr>
      <w:r>
        <w:rPr>
          <w:rFonts w:asciiTheme="majorHAnsi" w:eastAsia="Wawati SC Regular" w:hAnsiTheme="majorHAnsi"/>
          <w:sz w:val="24"/>
          <w:szCs w:val="24"/>
        </w:rPr>
        <w:t>4. PUBLICATIONS</w:t>
      </w:r>
    </w:p>
    <w:p w14:paraId="1AC993F2" w14:textId="112E1BB6" w:rsidR="0076415C" w:rsidRDefault="001916D6" w:rsidP="00385141">
      <w:pPr>
        <w:rPr>
          <w:rFonts w:asciiTheme="majorHAnsi" w:eastAsia="Wawati SC Regular" w:hAnsiTheme="majorHAnsi"/>
          <w:i/>
          <w:sz w:val="24"/>
          <w:szCs w:val="24"/>
        </w:rPr>
      </w:pPr>
      <w:r>
        <w:rPr>
          <w:rFonts w:asciiTheme="majorHAnsi" w:eastAsia="Wawati SC Regular" w:hAnsiTheme="majorHAnsi"/>
          <w:i/>
          <w:sz w:val="24"/>
          <w:szCs w:val="24"/>
        </w:rPr>
        <w:t xml:space="preserve">List publications in 2015 in SIG-led </w:t>
      </w:r>
      <w:r w:rsidR="00C56015" w:rsidRPr="000308EB">
        <w:rPr>
          <w:rFonts w:asciiTheme="majorHAnsi" w:eastAsia="Wawati SC Regular" w:hAnsiTheme="majorHAnsi"/>
          <w:i/>
          <w:sz w:val="24"/>
          <w:szCs w:val="24"/>
        </w:rPr>
        <w:t>proceedings of conferences or workshops</w:t>
      </w:r>
      <w:r w:rsidR="000308EB" w:rsidRPr="000308EB">
        <w:rPr>
          <w:rFonts w:asciiTheme="majorHAnsi" w:eastAsia="Wawati SC Regular" w:hAnsiTheme="majorHAnsi"/>
          <w:i/>
          <w:sz w:val="24"/>
          <w:szCs w:val="24"/>
        </w:rPr>
        <w:t xml:space="preserve"> </w:t>
      </w:r>
      <w:r w:rsidR="00C56015" w:rsidRPr="000308EB">
        <w:rPr>
          <w:rFonts w:asciiTheme="majorHAnsi" w:eastAsia="Wawati SC Regular" w:hAnsiTheme="majorHAnsi"/>
          <w:i/>
          <w:sz w:val="24"/>
          <w:szCs w:val="24"/>
        </w:rPr>
        <w:t xml:space="preserve">by editor(s)/author(s), title, where published, isbn/doi number if any. </w:t>
      </w:r>
      <w:bookmarkStart w:id="1" w:name="Publications"/>
      <w:r w:rsidR="00C56015" w:rsidRPr="000308EB">
        <w:rPr>
          <w:rFonts w:asciiTheme="majorHAnsi" w:eastAsia="Wawati SC Regular" w:hAnsiTheme="majorHAnsi"/>
          <w:b/>
          <w:i/>
          <w:smallCaps/>
          <w:sz w:val="24"/>
          <w:szCs w:val="24"/>
        </w:rPr>
        <w:t>for each, please indicate if copy has been submitted for posting to ds website</w:t>
      </w:r>
      <w:bookmarkEnd w:id="1"/>
      <w:r w:rsidR="000308EB" w:rsidRPr="000308EB">
        <w:rPr>
          <w:rFonts w:asciiTheme="majorHAnsi" w:eastAsia="Wawati SC Regular" w:hAnsiTheme="majorHAnsi"/>
          <w:i/>
          <w:sz w:val="24"/>
          <w:szCs w:val="24"/>
        </w:rPr>
        <w:t xml:space="preserve"> —if not, please do so!</w:t>
      </w:r>
    </w:p>
    <w:p w14:paraId="3FA263F2" w14:textId="1DE35B60" w:rsidR="001916D6" w:rsidRPr="00136EA6" w:rsidRDefault="001916D6" w:rsidP="00385141">
      <w:pPr>
        <w:rPr>
          <w:rFonts w:asciiTheme="majorHAnsi" w:eastAsia="Wawati SC Regular" w:hAnsiTheme="majorHAnsi"/>
          <w:i/>
          <w:sz w:val="24"/>
          <w:szCs w:val="24"/>
        </w:rPr>
      </w:pPr>
      <w:r>
        <w:rPr>
          <w:rFonts w:asciiTheme="majorHAnsi" w:eastAsia="Wawati SC Regular" w:hAnsiTheme="majorHAnsi"/>
          <w:i/>
          <w:sz w:val="24"/>
          <w:szCs w:val="24"/>
        </w:rPr>
        <w:t>List publications by SIG members in the Design Science Journal (DSJ) and/or other design journals, particularly associated with the Society.</w:t>
      </w:r>
    </w:p>
    <w:p w14:paraId="423D6D60" w14:textId="77777777" w:rsidR="00C56015" w:rsidRPr="00385141" w:rsidRDefault="00136EA6" w:rsidP="00385141">
      <w:pPr>
        <w:rPr>
          <w:rFonts w:asciiTheme="majorHAnsi" w:eastAsia="Wawati SC Regular" w:hAnsiTheme="majorHAnsi"/>
          <w:sz w:val="24"/>
          <w:szCs w:val="24"/>
        </w:rPr>
      </w:pPr>
      <w:r>
        <w:rPr>
          <w:rFonts w:asciiTheme="majorHAnsi" w:eastAsia="Wawati SC Regular" w:hAnsiTheme="majorHAnsi"/>
          <w:sz w:val="24"/>
          <w:szCs w:val="24"/>
        </w:rPr>
        <w:t xml:space="preserve">5. </w:t>
      </w:r>
      <w:r w:rsidRPr="00385141">
        <w:rPr>
          <w:rFonts w:asciiTheme="majorHAnsi" w:eastAsia="Wawati SC Regular" w:hAnsiTheme="majorHAnsi"/>
          <w:sz w:val="24"/>
          <w:szCs w:val="24"/>
        </w:rPr>
        <w:t xml:space="preserve">FINANCIAL/BUSINESS REPORT </w:t>
      </w:r>
      <w:r w:rsidR="00C56015" w:rsidRPr="00385141">
        <w:rPr>
          <w:rFonts w:asciiTheme="majorHAnsi" w:eastAsia="Wawati SC Regular" w:hAnsiTheme="majorHAnsi"/>
          <w:sz w:val="24"/>
          <w:szCs w:val="24"/>
        </w:rPr>
        <w:t xml:space="preserve">— if appicable. </w:t>
      </w:r>
      <w:r w:rsidR="00C56015" w:rsidRPr="00385141">
        <w:rPr>
          <w:rFonts w:asciiTheme="majorHAnsi" w:eastAsia="Wawati SC Regular" w:hAnsiTheme="majorHAnsi"/>
          <w:sz w:val="24"/>
          <w:szCs w:val="24"/>
        </w:rPr>
        <w:tab/>
      </w:r>
    </w:p>
    <w:p w14:paraId="4999DA22" w14:textId="77777777" w:rsidR="004343D8" w:rsidRPr="00136EA6" w:rsidRDefault="00136EA6" w:rsidP="00385141">
      <w:pPr>
        <w:rPr>
          <w:rFonts w:asciiTheme="majorHAnsi" w:eastAsia="Wawati SC Regular" w:hAnsiTheme="majorHAnsi"/>
          <w:i/>
          <w:sz w:val="24"/>
          <w:szCs w:val="24"/>
        </w:rPr>
      </w:pPr>
      <w:r>
        <w:rPr>
          <w:rFonts w:asciiTheme="majorHAnsi" w:eastAsia="Wawati SC Regular" w:hAnsiTheme="majorHAnsi"/>
          <w:i/>
          <w:sz w:val="24"/>
          <w:szCs w:val="24"/>
        </w:rPr>
        <w:t xml:space="preserve">Provide summary of SIG transactions with DS, if any. </w:t>
      </w:r>
      <w:r w:rsidRPr="00136EA6">
        <w:rPr>
          <w:rFonts w:asciiTheme="majorHAnsi" w:eastAsia="Wawati SC Regular" w:hAnsiTheme="majorHAnsi"/>
          <w:i/>
          <w:sz w:val="24"/>
          <w:szCs w:val="24"/>
        </w:rPr>
        <w:t>Please also</w:t>
      </w:r>
      <w:r w:rsidR="00C56015" w:rsidRPr="00136EA6">
        <w:rPr>
          <w:rFonts w:asciiTheme="majorHAnsi" w:eastAsia="Wawati SC Regular" w:hAnsiTheme="majorHAnsi"/>
          <w:i/>
          <w:sz w:val="24"/>
          <w:szCs w:val="24"/>
        </w:rPr>
        <w:t xml:space="preserve"> note</w:t>
      </w:r>
      <w:r w:rsidRPr="00136EA6">
        <w:rPr>
          <w:rFonts w:asciiTheme="majorHAnsi" w:eastAsia="Wawati SC Regular" w:hAnsiTheme="majorHAnsi"/>
          <w:i/>
          <w:sz w:val="24"/>
          <w:szCs w:val="24"/>
        </w:rPr>
        <w:t xml:space="preserve"> any SIG financial needs that the DS</w:t>
      </w:r>
      <w:r w:rsidR="00C56015" w:rsidRPr="00136EA6">
        <w:rPr>
          <w:rFonts w:asciiTheme="majorHAnsi" w:eastAsia="Wawati SC Regular" w:hAnsiTheme="majorHAnsi"/>
          <w:i/>
          <w:sz w:val="24"/>
          <w:szCs w:val="24"/>
        </w:rPr>
        <w:t xml:space="preserve"> might support.</w:t>
      </w:r>
    </w:p>
    <w:p w14:paraId="2E523786" w14:textId="77777777" w:rsidR="00136EA6" w:rsidRDefault="00136EA6" w:rsidP="00385141">
      <w:pPr>
        <w:rPr>
          <w:rFonts w:asciiTheme="majorHAnsi" w:eastAsia="Wawati SC Regular" w:hAnsiTheme="majorHAnsi"/>
          <w:sz w:val="24"/>
          <w:szCs w:val="24"/>
        </w:rPr>
      </w:pPr>
      <w:r>
        <w:rPr>
          <w:rFonts w:asciiTheme="majorHAnsi" w:eastAsia="Wawati SC Regular" w:hAnsiTheme="majorHAnsi"/>
          <w:sz w:val="24"/>
          <w:szCs w:val="24"/>
        </w:rPr>
        <w:t>6. OTHER</w:t>
      </w:r>
    </w:p>
    <w:p w14:paraId="2328DC1C" w14:textId="77777777" w:rsidR="00904E0A" w:rsidRPr="00136EA6" w:rsidRDefault="00136EA6" w:rsidP="00385141">
      <w:pPr>
        <w:rPr>
          <w:rFonts w:asciiTheme="majorHAnsi" w:eastAsia="Wawati SC Regular" w:hAnsiTheme="majorHAnsi"/>
          <w:i/>
          <w:sz w:val="24"/>
          <w:szCs w:val="24"/>
        </w:rPr>
      </w:pPr>
      <w:r w:rsidRPr="00136EA6">
        <w:rPr>
          <w:rFonts w:asciiTheme="majorHAnsi" w:eastAsia="Wawati SC Regular" w:hAnsiTheme="majorHAnsi"/>
          <w:i/>
          <w:sz w:val="24"/>
          <w:szCs w:val="24"/>
        </w:rPr>
        <w:t xml:space="preserve">Provide any additional information, suggestions, </w:t>
      </w:r>
      <w:r>
        <w:rPr>
          <w:rFonts w:asciiTheme="majorHAnsi" w:eastAsia="Wawati SC Regular" w:hAnsiTheme="majorHAnsi"/>
          <w:i/>
          <w:sz w:val="24"/>
          <w:szCs w:val="24"/>
        </w:rPr>
        <w:t xml:space="preserve">or </w:t>
      </w:r>
      <w:r w:rsidRPr="00136EA6">
        <w:rPr>
          <w:rFonts w:asciiTheme="majorHAnsi" w:eastAsia="Wawati SC Regular" w:hAnsiTheme="majorHAnsi"/>
          <w:i/>
          <w:sz w:val="24"/>
          <w:szCs w:val="24"/>
        </w:rPr>
        <w:t xml:space="preserve">requests for the BM or AB that could help improve SIG and DS operations. </w:t>
      </w:r>
    </w:p>
    <w:sectPr w:rsidR="00904E0A" w:rsidRPr="00136EA6" w:rsidSect="0061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2277" w:bottom="1361" w:left="1418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BDCAA" w14:textId="77777777" w:rsidR="000308EB" w:rsidRDefault="000308EB">
      <w:r>
        <w:separator/>
      </w:r>
    </w:p>
  </w:endnote>
  <w:endnote w:type="continuationSeparator" w:id="0">
    <w:p w14:paraId="7D2725D1" w14:textId="77777777" w:rsidR="000308EB" w:rsidRDefault="000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88D7" w14:textId="77777777" w:rsidR="000308EB" w:rsidRDefault="000308EB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EE237D">
      <w:rPr>
        <w:noProof/>
      </w:rPr>
      <w:t>18/01/2016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13F5" w14:textId="77777777" w:rsidR="000308EB" w:rsidRDefault="000308EB" w:rsidP="006903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 wp14:anchorId="52E5352E" wp14:editId="3E3600D3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417830" cy="269875"/>
          <wp:effectExtent l="0" t="0" r="0" b="9525"/>
          <wp:wrapNone/>
          <wp:docPr id="43" name="Picture 43" descr="DS300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S300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Form 04/01/2010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DC23" w14:textId="77777777" w:rsidR="000308EB" w:rsidRDefault="000308EB">
      <w:r>
        <w:separator/>
      </w:r>
    </w:p>
  </w:footnote>
  <w:footnote w:type="continuationSeparator" w:id="0">
    <w:p w14:paraId="62AC9F0D" w14:textId="77777777" w:rsidR="000308EB" w:rsidRDefault="0003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D9FA" w14:textId="77777777" w:rsidR="000308EB" w:rsidRDefault="000308EB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262A" w14:textId="77777777" w:rsidR="000308EB" w:rsidRDefault="000308EB" w:rsidP="00BA1E54">
    <w:pPr>
      <w:pStyle w:val="Head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36EA6">
      <w:rPr>
        <w:noProof/>
      </w:rPr>
      <w:t>2</w:t>
    </w:r>
    <w:r>
      <w:fldChar w:fldCharType="end"/>
    </w:r>
    <w:r>
      <w:t>/</w:t>
    </w:r>
    <w:fldSimple w:instr=" NUMPAGES  \* MERGEFORMAT ">
      <w:r w:rsidR="00136EA6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80D0" w14:textId="011E8849" w:rsidR="000308EB" w:rsidRPr="00B4294E" w:rsidRDefault="000308EB">
    <w:pPr>
      <w:pStyle w:val="Header"/>
      <w:pBdr>
        <w:bottom w:val="none" w:sz="0" w:space="0" w:color="auto"/>
      </w:pBdr>
      <w:spacing w:after="360"/>
      <w:ind w:right="3345"/>
      <w:rPr>
        <w:sz w:val="18"/>
        <w:szCs w:val="18"/>
      </w:rPr>
    </w:pPr>
    <w:r w:rsidRPr="00B4294E">
      <w:rPr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1" layoutInCell="1" allowOverlap="1" wp14:anchorId="38CA73B2" wp14:editId="574533DA">
          <wp:simplePos x="0" y="0"/>
          <wp:positionH relativeFrom="margin">
            <wp:posOffset>1872615</wp:posOffset>
          </wp:positionH>
          <wp:positionV relativeFrom="page">
            <wp:posOffset>424815</wp:posOffset>
          </wp:positionV>
          <wp:extent cx="1583690" cy="46101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94E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229B4CD" wp14:editId="0509F917">
              <wp:simplePos x="0" y="0"/>
              <wp:positionH relativeFrom="column">
                <wp:posOffset>0</wp:posOffset>
              </wp:positionH>
              <wp:positionV relativeFrom="page">
                <wp:posOffset>9865360</wp:posOffset>
              </wp:positionV>
              <wp:extent cx="5760085" cy="360045"/>
              <wp:effectExtent l="0" t="0" r="0" b="0"/>
              <wp:wrapSquare wrapText="bothSides"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587F2" w14:textId="77777777" w:rsidR="000308EB" w:rsidRPr="006E0BA4" w:rsidRDefault="000308EB" w:rsidP="00692013">
                          <w:pPr>
                            <w:pStyle w:val="Addressline"/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Design Society is a registered charity in the United Kingdom, charity number SC 031694.</w:t>
                          </w:r>
                        </w:p>
                        <w:p w14:paraId="6B5D4FA3" w14:textId="77777777" w:rsidR="000308EB" w:rsidRPr="006E0BA4" w:rsidRDefault="000308EB" w:rsidP="00692013">
                          <w:pPr>
                            <w:pStyle w:val="Addressline"/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c/o</w:t>
                          </w:r>
                          <w:proofErr w:type="gramEnd"/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University of Strathclyde, DMEM, 75 Montrose Street, Glasgow G1 1XJ, United Kingdom.</w:t>
                          </w:r>
                        </w:p>
                        <w:p w14:paraId="75C522A9" w14:textId="77777777" w:rsidR="000308EB" w:rsidRPr="006E0BA4" w:rsidRDefault="000308EB" w:rsidP="00692013">
                          <w:pPr>
                            <w:pStyle w:val="Addressline"/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+44 (0)141 548 3134, Fax: +44 (0)141 552 0557, Email: contact@designsociety.org, Web: www.designsociety.org</w:t>
                          </w:r>
                        </w:p>
                        <w:p w14:paraId="26CFB6BD" w14:textId="77777777" w:rsidR="000308EB" w:rsidRPr="00692013" w:rsidRDefault="000308EB" w:rsidP="00692013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margin-left:0;margin-top:776.8pt;width:453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" stroked="f">
              <v:textbox inset="0,0,0,0">
                <w:txbxContent>
                  <w:p w14:paraId="6AA587F2" w14:textId="77777777" w:rsidR="000308EB" w:rsidRPr="006E0BA4" w:rsidRDefault="000308EB" w:rsidP="00692013">
                    <w:pPr>
                      <w:pStyle w:val="Addressline"/>
                      <w:spacing w:line="180" w:lineRule="exact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>The Design Society is a registered charity in the United Kingdom, charity number SC 031694.</w:t>
                    </w:r>
                  </w:p>
                  <w:p w14:paraId="6B5D4FA3" w14:textId="77777777" w:rsidR="000308EB" w:rsidRPr="006E0BA4" w:rsidRDefault="000308EB" w:rsidP="00692013">
                    <w:pPr>
                      <w:pStyle w:val="Addressline"/>
                      <w:spacing w:line="180" w:lineRule="exact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>c</w:t>
                    </w:r>
                    <w:proofErr w:type="gramEnd"/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>/o University of Strathclyde, DMEM, 75 Montrose Street, Glasgow G1 1XJ, United Kingdom.</w:t>
                    </w:r>
                  </w:p>
                  <w:p w14:paraId="75C522A9" w14:textId="77777777" w:rsidR="000308EB" w:rsidRPr="006E0BA4" w:rsidRDefault="000308EB" w:rsidP="00692013">
                    <w:pPr>
                      <w:pStyle w:val="Addressline"/>
                      <w:spacing w:line="180" w:lineRule="exact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>Tel: +44 (</w:t>
                    </w:r>
                    <w:proofErr w:type="gramStart"/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>0)141</w:t>
                    </w:r>
                    <w:proofErr w:type="gramEnd"/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548 3134, Fax: +44 (0)141 552 0557, Email: contact@designsociety.org, Web: www.designsociety.org</w:t>
                    </w:r>
                  </w:p>
                  <w:p w14:paraId="26CFB6BD" w14:textId="77777777" w:rsidR="000308EB" w:rsidRPr="00692013" w:rsidRDefault="000308EB" w:rsidP="00692013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7941FA">
      <w:rPr>
        <w:sz w:val="18"/>
        <w:szCs w:val="18"/>
      </w:rPr>
      <w:t>Form updated 31 Jan</w:t>
    </w:r>
    <w:r w:rsidRPr="00B4294E">
      <w:rPr>
        <w:sz w:val="18"/>
        <w:szCs w:val="1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0FADA2A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  <w:spacing w:val="-8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32763DC6"/>
    <w:lvl w:ilvl="0">
      <w:numFmt w:val="decimal"/>
      <w:lvlText w:val="*"/>
      <w:lvlJc w:val="left"/>
    </w:lvl>
  </w:abstractNum>
  <w:abstractNum w:abstractNumId="2" w15:restartNumberingAfterBreak="0">
    <w:nsid w:val="040A270E"/>
    <w:multiLevelType w:val="singleLevel"/>
    <w:tmpl w:val="918E9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7F1A6D"/>
    <w:multiLevelType w:val="singleLevel"/>
    <w:tmpl w:val="C6E0F13A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4" w15:restartNumberingAfterBreak="0">
    <w:nsid w:val="048D3EA1"/>
    <w:multiLevelType w:val="multilevel"/>
    <w:tmpl w:val="958CAE2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9E72167"/>
    <w:multiLevelType w:val="singleLevel"/>
    <w:tmpl w:val="918E9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75936B8"/>
    <w:multiLevelType w:val="singleLevel"/>
    <w:tmpl w:val="0234F7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5891195"/>
    <w:multiLevelType w:val="singleLevel"/>
    <w:tmpl w:val="0234F7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D6801C3"/>
    <w:multiLevelType w:val="singleLevel"/>
    <w:tmpl w:val="075EEB46"/>
    <w:lvl w:ilvl="0">
      <w:start w:val="1"/>
      <w:numFmt w:val="bullet"/>
      <w:pStyle w:val="Standar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9" w15:restartNumberingAfterBreak="0">
    <w:nsid w:val="43ED1143"/>
    <w:multiLevelType w:val="hybridMultilevel"/>
    <w:tmpl w:val="04D822D8"/>
    <w:lvl w:ilvl="0" w:tplc="A5FA1850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B5E3B"/>
    <w:multiLevelType w:val="multilevel"/>
    <w:tmpl w:val="D4706C4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  <w:spacing w:val="-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FB757A8"/>
    <w:multiLevelType w:val="singleLevel"/>
    <w:tmpl w:val="967A2DDE"/>
    <w:lvl w:ilvl="0">
      <w:start w:val="1"/>
      <w:numFmt w:val="bullet"/>
      <w:pStyle w:val="StandardBullet2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3715804"/>
    <w:multiLevelType w:val="multilevel"/>
    <w:tmpl w:val="FFFFFFFF"/>
    <w:lvl w:ilvl="0">
      <w:start w:val="1"/>
      <w:numFmt w:val="decimal"/>
      <w:lvlText w:val="%1"/>
      <w:legacy w:legacy="1" w:legacySpace="0" w:legacyIndent="680"/>
      <w:lvlJc w:val="left"/>
      <w:pPr>
        <w:ind w:left="680" w:hanging="680"/>
      </w:pPr>
    </w:lvl>
    <w:lvl w:ilvl="1">
      <w:start w:val="1"/>
      <w:numFmt w:val="decimal"/>
      <w:lvlText w:val="%1.%2"/>
      <w:legacy w:legacy="1" w:legacySpace="0" w:legacyIndent="680"/>
      <w:lvlJc w:val="left"/>
      <w:pPr>
        <w:ind w:left="680" w:hanging="680"/>
      </w:pPr>
    </w:lvl>
    <w:lvl w:ilvl="2">
      <w:start w:val="1"/>
      <w:numFmt w:val="decimal"/>
      <w:lvlText w:val="%1.%2.%3"/>
      <w:legacy w:legacy="1" w:legacySpace="0" w:legacyIndent="680"/>
      <w:lvlJc w:val="left"/>
      <w:pPr>
        <w:ind w:left="680" w:hanging="68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13" w15:restartNumberingAfterBreak="0">
    <w:nsid w:val="5C0212C7"/>
    <w:multiLevelType w:val="multilevel"/>
    <w:tmpl w:val="C0C24C4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D0E1978"/>
    <w:multiLevelType w:val="singleLevel"/>
    <w:tmpl w:val="D4BCDFD6"/>
    <w:lvl w:ilvl="0">
      <w:start w:val="1"/>
      <w:numFmt w:val="decimal"/>
      <w:pStyle w:val="StandardNumbered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5F242E86"/>
    <w:multiLevelType w:val="singleLevel"/>
    <w:tmpl w:val="C9C2BC8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6" w15:restartNumberingAfterBreak="0">
    <w:nsid w:val="69C03848"/>
    <w:multiLevelType w:val="multilevel"/>
    <w:tmpl w:val="E4866394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7C6"/>
    <w:multiLevelType w:val="singleLevel"/>
    <w:tmpl w:val="DA1E4F2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8" w15:restartNumberingAfterBreak="0">
    <w:nsid w:val="70DE56F7"/>
    <w:multiLevelType w:val="singleLevel"/>
    <w:tmpl w:val="0234F7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2381F84"/>
    <w:multiLevelType w:val="singleLevel"/>
    <w:tmpl w:val="918E99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0" w15:restartNumberingAfterBreak="0">
    <w:nsid w:val="74A939D4"/>
    <w:multiLevelType w:val="singleLevel"/>
    <w:tmpl w:val="FC4C9F4A"/>
    <w:lvl w:ilvl="0">
      <w:start w:val="1"/>
      <w:numFmt w:val="decimal"/>
      <w:lvlText w:val="TOP %1:"/>
      <w:lvlJc w:val="left"/>
      <w:pPr>
        <w:tabs>
          <w:tab w:val="num" w:pos="1134"/>
        </w:tabs>
        <w:ind w:left="1134" w:hanging="1134"/>
      </w:pPr>
      <w:rPr>
        <w:b/>
        <w:i w:val="0"/>
      </w:rPr>
    </w:lvl>
  </w:abstractNum>
  <w:num w:numId="1">
    <w:abstractNumId w:val="0"/>
  </w:num>
  <w:num w:numId="2">
    <w:abstractNumId w:val="18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6">
    <w:abstractNumId w:val="7"/>
  </w:num>
  <w:num w:numId="7">
    <w:abstractNumId w:val="6"/>
  </w:num>
  <w:num w:numId="8">
    <w:abstractNumId w:val="19"/>
  </w:num>
  <w:num w:numId="9">
    <w:abstractNumId w:val="15"/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37" w:hanging="283"/>
        </w:pPr>
        <w:rPr>
          <w:rFonts w:ascii="Courier New" w:hAnsi="Courier New" w:hint="default"/>
        </w:rPr>
      </w:lvl>
    </w:lvlOverride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17"/>
  </w:num>
  <w:num w:numId="19">
    <w:abstractNumId w:val="9"/>
  </w:num>
  <w:num w:numId="20">
    <w:abstractNumId w:val="16"/>
  </w:num>
  <w:num w:numId="21">
    <w:abstractNumId w:val="12"/>
  </w:num>
  <w:num w:numId="22">
    <w:abstractNumId w:val="13"/>
  </w:num>
  <w:num w:numId="23">
    <w:abstractNumId w:val="4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A"/>
    <w:rsid w:val="00026D3B"/>
    <w:rsid w:val="000308EB"/>
    <w:rsid w:val="000310A1"/>
    <w:rsid w:val="000318A2"/>
    <w:rsid w:val="0004510F"/>
    <w:rsid w:val="00055551"/>
    <w:rsid w:val="00066AB1"/>
    <w:rsid w:val="0007106C"/>
    <w:rsid w:val="00080D40"/>
    <w:rsid w:val="000817C2"/>
    <w:rsid w:val="000855D6"/>
    <w:rsid w:val="000A6733"/>
    <w:rsid w:val="000A68DE"/>
    <w:rsid w:val="000D42DA"/>
    <w:rsid w:val="000E1723"/>
    <w:rsid w:val="000E39AE"/>
    <w:rsid w:val="000E4AB8"/>
    <w:rsid w:val="000F54D3"/>
    <w:rsid w:val="00131BCA"/>
    <w:rsid w:val="00136EA6"/>
    <w:rsid w:val="001534E9"/>
    <w:rsid w:val="00156B26"/>
    <w:rsid w:val="00174594"/>
    <w:rsid w:val="0017527A"/>
    <w:rsid w:val="001832B4"/>
    <w:rsid w:val="001916D6"/>
    <w:rsid w:val="001A36E1"/>
    <w:rsid w:val="001A4FAA"/>
    <w:rsid w:val="001A6144"/>
    <w:rsid w:val="001D2FA7"/>
    <w:rsid w:val="001E0E03"/>
    <w:rsid w:val="001F3B69"/>
    <w:rsid w:val="00200D00"/>
    <w:rsid w:val="00202EE1"/>
    <w:rsid w:val="00214BFF"/>
    <w:rsid w:val="00226F48"/>
    <w:rsid w:val="0022709A"/>
    <w:rsid w:val="00227C08"/>
    <w:rsid w:val="002419A1"/>
    <w:rsid w:val="00244BEB"/>
    <w:rsid w:val="00245348"/>
    <w:rsid w:val="002615D3"/>
    <w:rsid w:val="00265825"/>
    <w:rsid w:val="00270312"/>
    <w:rsid w:val="00272FE7"/>
    <w:rsid w:val="002918AF"/>
    <w:rsid w:val="00291A9E"/>
    <w:rsid w:val="00295494"/>
    <w:rsid w:val="002C69E4"/>
    <w:rsid w:val="002E46E9"/>
    <w:rsid w:val="002E573C"/>
    <w:rsid w:val="002F3960"/>
    <w:rsid w:val="003276C2"/>
    <w:rsid w:val="00331146"/>
    <w:rsid w:val="0034388D"/>
    <w:rsid w:val="003461D7"/>
    <w:rsid w:val="0037213F"/>
    <w:rsid w:val="003736A6"/>
    <w:rsid w:val="003813D9"/>
    <w:rsid w:val="00385141"/>
    <w:rsid w:val="00385B52"/>
    <w:rsid w:val="003908F5"/>
    <w:rsid w:val="003961E9"/>
    <w:rsid w:val="003A28DC"/>
    <w:rsid w:val="003A3954"/>
    <w:rsid w:val="003B1232"/>
    <w:rsid w:val="003B785C"/>
    <w:rsid w:val="003C6D94"/>
    <w:rsid w:val="003F27E3"/>
    <w:rsid w:val="00424B14"/>
    <w:rsid w:val="00430451"/>
    <w:rsid w:val="004343D8"/>
    <w:rsid w:val="004416F7"/>
    <w:rsid w:val="0044579F"/>
    <w:rsid w:val="004503F6"/>
    <w:rsid w:val="00457481"/>
    <w:rsid w:val="00474683"/>
    <w:rsid w:val="00496C44"/>
    <w:rsid w:val="004A05C2"/>
    <w:rsid w:val="004C4FCD"/>
    <w:rsid w:val="004D430F"/>
    <w:rsid w:val="004D5514"/>
    <w:rsid w:val="004E26D8"/>
    <w:rsid w:val="004E6614"/>
    <w:rsid w:val="004F7C76"/>
    <w:rsid w:val="005011C7"/>
    <w:rsid w:val="0050277F"/>
    <w:rsid w:val="00515863"/>
    <w:rsid w:val="00540CC2"/>
    <w:rsid w:val="0056348F"/>
    <w:rsid w:val="00566814"/>
    <w:rsid w:val="005803D4"/>
    <w:rsid w:val="00581348"/>
    <w:rsid w:val="00594AA8"/>
    <w:rsid w:val="00596A18"/>
    <w:rsid w:val="005B56ED"/>
    <w:rsid w:val="005D0E61"/>
    <w:rsid w:val="005D6F78"/>
    <w:rsid w:val="005D75D8"/>
    <w:rsid w:val="005F525F"/>
    <w:rsid w:val="00604DF2"/>
    <w:rsid w:val="00606FA9"/>
    <w:rsid w:val="0061788B"/>
    <w:rsid w:val="00617B03"/>
    <w:rsid w:val="006217CF"/>
    <w:rsid w:val="006403E3"/>
    <w:rsid w:val="00645D40"/>
    <w:rsid w:val="00655AF3"/>
    <w:rsid w:val="00671B8C"/>
    <w:rsid w:val="006847BD"/>
    <w:rsid w:val="00690394"/>
    <w:rsid w:val="00690B42"/>
    <w:rsid w:val="00692013"/>
    <w:rsid w:val="0069486B"/>
    <w:rsid w:val="006A2091"/>
    <w:rsid w:val="006B21B6"/>
    <w:rsid w:val="006B22B2"/>
    <w:rsid w:val="006B6FE5"/>
    <w:rsid w:val="006C418D"/>
    <w:rsid w:val="006C43B0"/>
    <w:rsid w:val="006E5080"/>
    <w:rsid w:val="006F6B36"/>
    <w:rsid w:val="00701B69"/>
    <w:rsid w:val="007104EC"/>
    <w:rsid w:val="00715145"/>
    <w:rsid w:val="00715B1D"/>
    <w:rsid w:val="00740C23"/>
    <w:rsid w:val="0074338D"/>
    <w:rsid w:val="0075060B"/>
    <w:rsid w:val="0076391E"/>
    <w:rsid w:val="0076415C"/>
    <w:rsid w:val="00765231"/>
    <w:rsid w:val="00771998"/>
    <w:rsid w:val="00776F9E"/>
    <w:rsid w:val="007941FA"/>
    <w:rsid w:val="007B7577"/>
    <w:rsid w:val="007C4330"/>
    <w:rsid w:val="007D330C"/>
    <w:rsid w:val="007D554E"/>
    <w:rsid w:val="00811337"/>
    <w:rsid w:val="00821914"/>
    <w:rsid w:val="008410EC"/>
    <w:rsid w:val="00853EDC"/>
    <w:rsid w:val="00857438"/>
    <w:rsid w:val="0086072B"/>
    <w:rsid w:val="00863F7D"/>
    <w:rsid w:val="008B3F07"/>
    <w:rsid w:val="008E48EE"/>
    <w:rsid w:val="008E5A69"/>
    <w:rsid w:val="008F28BB"/>
    <w:rsid w:val="008F4180"/>
    <w:rsid w:val="008F7D3A"/>
    <w:rsid w:val="00904E0A"/>
    <w:rsid w:val="00910676"/>
    <w:rsid w:val="00914BF9"/>
    <w:rsid w:val="009235E4"/>
    <w:rsid w:val="0093582C"/>
    <w:rsid w:val="00947D78"/>
    <w:rsid w:val="00952CAB"/>
    <w:rsid w:val="00953EE0"/>
    <w:rsid w:val="009811F8"/>
    <w:rsid w:val="0098332E"/>
    <w:rsid w:val="00985EE6"/>
    <w:rsid w:val="00986D5D"/>
    <w:rsid w:val="009A7361"/>
    <w:rsid w:val="009B6FB2"/>
    <w:rsid w:val="009D1D16"/>
    <w:rsid w:val="009D49CA"/>
    <w:rsid w:val="009D59FD"/>
    <w:rsid w:val="009D7B87"/>
    <w:rsid w:val="009E6376"/>
    <w:rsid w:val="00A10BBE"/>
    <w:rsid w:val="00A1486C"/>
    <w:rsid w:val="00A21551"/>
    <w:rsid w:val="00A34C17"/>
    <w:rsid w:val="00A47ACE"/>
    <w:rsid w:val="00A47C74"/>
    <w:rsid w:val="00A60992"/>
    <w:rsid w:val="00A81C86"/>
    <w:rsid w:val="00A95503"/>
    <w:rsid w:val="00A95C62"/>
    <w:rsid w:val="00AA5011"/>
    <w:rsid w:val="00AA6002"/>
    <w:rsid w:val="00AB4EF9"/>
    <w:rsid w:val="00AB7CB0"/>
    <w:rsid w:val="00AC33E2"/>
    <w:rsid w:val="00AD1DCF"/>
    <w:rsid w:val="00AD28A8"/>
    <w:rsid w:val="00AD3A1E"/>
    <w:rsid w:val="00AE3D50"/>
    <w:rsid w:val="00AE59DD"/>
    <w:rsid w:val="00AE7048"/>
    <w:rsid w:val="00AF6AA1"/>
    <w:rsid w:val="00B24F4F"/>
    <w:rsid w:val="00B35456"/>
    <w:rsid w:val="00B3763E"/>
    <w:rsid w:val="00B411C4"/>
    <w:rsid w:val="00B4294E"/>
    <w:rsid w:val="00B477F8"/>
    <w:rsid w:val="00B675DF"/>
    <w:rsid w:val="00B71CD6"/>
    <w:rsid w:val="00B71FDA"/>
    <w:rsid w:val="00B75EF6"/>
    <w:rsid w:val="00BA1E54"/>
    <w:rsid w:val="00BA24D3"/>
    <w:rsid w:val="00BB1183"/>
    <w:rsid w:val="00BB5D16"/>
    <w:rsid w:val="00BB71A9"/>
    <w:rsid w:val="00BD4FCB"/>
    <w:rsid w:val="00BE0BEB"/>
    <w:rsid w:val="00C11E51"/>
    <w:rsid w:val="00C25814"/>
    <w:rsid w:val="00C26F50"/>
    <w:rsid w:val="00C4367D"/>
    <w:rsid w:val="00C450F8"/>
    <w:rsid w:val="00C47E0D"/>
    <w:rsid w:val="00C56015"/>
    <w:rsid w:val="00C73E95"/>
    <w:rsid w:val="00C760F7"/>
    <w:rsid w:val="00C768DB"/>
    <w:rsid w:val="00C86C0A"/>
    <w:rsid w:val="00C86CC2"/>
    <w:rsid w:val="00CA6D49"/>
    <w:rsid w:val="00CB343A"/>
    <w:rsid w:val="00CB3BE1"/>
    <w:rsid w:val="00CB7B76"/>
    <w:rsid w:val="00CC488E"/>
    <w:rsid w:val="00CC6E92"/>
    <w:rsid w:val="00CD0527"/>
    <w:rsid w:val="00CD5826"/>
    <w:rsid w:val="00CE508E"/>
    <w:rsid w:val="00D026F9"/>
    <w:rsid w:val="00D03AD5"/>
    <w:rsid w:val="00D24D64"/>
    <w:rsid w:val="00D27947"/>
    <w:rsid w:val="00D32395"/>
    <w:rsid w:val="00D34671"/>
    <w:rsid w:val="00D34F0C"/>
    <w:rsid w:val="00D52AEC"/>
    <w:rsid w:val="00D5460A"/>
    <w:rsid w:val="00D704DE"/>
    <w:rsid w:val="00D90B50"/>
    <w:rsid w:val="00DA2937"/>
    <w:rsid w:val="00DA2F64"/>
    <w:rsid w:val="00DC5671"/>
    <w:rsid w:val="00DD22FA"/>
    <w:rsid w:val="00DD30C7"/>
    <w:rsid w:val="00DD493F"/>
    <w:rsid w:val="00DD6C4B"/>
    <w:rsid w:val="00DF171E"/>
    <w:rsid w:val="00DF65E2"/>
    <w:rsid w:val="00DF7A12"/>
    <w:rsid w:val="00E51900"/>
    <w:rsid w:val="00E61344"/>
    <w:rsid w:val="00E70E8A"/>
    <w:rsid w:val="00E92C93"/>
    <w:rsid w:val="00EA0B49"/>
    <w:rsid w:val="00EA7CB3"/>
    <w:rsid w:val="00EB2D98"/>
    <w:rsid w:val="00ED15BB"/>
    <w:rsid w:val="00ED3CDF"/>
    <w:rsid w:val="00EE237D"/>
    <w:rsid w:val="00EE6C52"/>
    <w:rsid w:val="00EF1F5C"/>
    <w:rsid w:val="00F07F3B"/>
    <w:rsid w:val="00F161BB"/>
    <w:rsid w:val="00F16A0A"/>
    <w:rsid w:val="00F30A21"/>
    <w:rsid w:val="00F355CB"/>
    <w:rsid w:val="00F549C9"/>
    <w:rsid w:val="00F6755C"/>
    <w:rsid w:val="00F67A42"/>
    <w:rsid w:val="00F9438E"/>
    <w:rsid w:val="00FA64D4"/>
    <w:rsid w:val="00FB38BF"/>
    <w:rsid w:val="00FB6EDC"/>
    <w:rsid w:val="00FD00A3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,#eaeaea,#f8f8f8"/>
    </o:shapedefaults>
    <o:shapelayout v:ext="edit">
      <o:idmap v:ext="edit" data="1"/>
    </o:shapelayout>
  </w:shapeDefaults>
  <w:decimalSymbol w:val="."/>
  <w:listSeparator w:val=","/>
  <w14:docId w14:val="624C8AD4"/>
  <w14:defaultImageDpi w14:val="300"/>
  <w15:docId w15:val="{CA0B9B1E-FA4F-4029-A20F-C5BD8A6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8"/>
    <w:pPr>
      <w:tabs>
        <w:tab w:val="right" w:pos="9072"/>
      </w:tabs>
      <w:spacing w:after="120" w:line="300" w:lineRule="exact"/>
    </w:pPr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4343D8"/>
    <w:pPr>
      <w:keepNext/>
      <w:numPr>
        <w:numId w:val="1"/>
      </w:numPr>
      <w:spacing w:before="120" w:line="240" w:lineRule="auto"/>
      <w:outlineLvl w:val="0"/>
    </w:pPr>
    <w:rPr>
      <w:rFonts w:ascii="Arial" w:hAnsi="Arial"/>
      <w:b/>
      <w:small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4503F6"/>
    <w:pPr>
      <w:keepNext/>
      <w:numPr>
        <w:ilvl w:val="1"/>
        <w:numId w:val="1"/>
      </w:num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503F6"/>
    <w:pPr>
      <w:keepNext/>
      <w:numPr>
        <w:ilvl w:val="2"/>
        <w:numId w:val="1"/>
      </w:numPr>
      <w:spacing w:before="120" w:line="24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4503F6"/>
    <w:pPr>
      <w:keepNext/>
      <w:numPr>
        <w:ilvl w:val="3"/>
        <w:numId w:val="1"/>
      </w:numPr>
      <w:spacing w:before="120" w:line="240" w:lineRule="auto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503F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4503F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503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503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503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072B"/>
    <w:pPr>
      <w:pBdr>
        <w:bottom w:val="single" w:sz="6" w:space="2" w:color="auto"/>
      </w:pBdr>
      <w:spacing w:after="0" w:line="240" w:lineRule="auto"/>
    </w:pPr>
    <w:rPr>
      <w:sz w:val="20"/>
    </w:rPr>
  </w:style>
  <w:style w:type="paragraph" w:styleId="Footer">
    <w:name w:val="footer"/>
    <w:basedOn w:val="Normal"/>
    <w:rsid w:val="0074338D"/>
    <w:pPr>
      <w:spacing w:after="0" w:line="340" w:lineRule="exact"/>
    </w:pPr>
    <w:rPr>
      <w:sz w:val="20"/>
    </w:rPr>
  </w:style>
  <w:style w:type="paragraph" w:customStyle="1" w:styleId="Keywords">
    <w:name w:val="Keywords"/>
    <w:basedOn w:val="Normal"/>
    <w:rsid w:val="0056348F"/>
    <w:pPr>
      <w:spacing w:before="120" w:after="240"/>
    </w:pPr>
    <w:rPr>
      <w:i/>
    </w:rPr>
  </w:style>
  <w:style w:type="paragraph" w:customStyle="1" w:styleId="StandardIndent">
    <w:name w:val="Standard_Indent"/>
    <w:basedOn w:val="Normal"/>
    <w:rsid w:val="000E1723"/>
    <w:pPr>
      <w:ind w:left="454"/>
    </w:pPr>
  </w:style>
  <w:style w:type="paragraph" w:customStyle="1" w:styleId="Schluzeichen">
    <w:name w:val="Schlußzeichen"/>
    <w:basedOn w:val="Normal"/>
    <w:next w:val="Normal"/>
    <w:pPr>
      <w:tabs>
        <w:tab w:val="left" w:pos="454"/>
      </w:tabs>
      <w:spacing w:after="0" w:line="60" w:lineRule="exact"/>
    </w:pPr>
  </w:style>
  <w:style w:type="paragraph" w:customStyle="1" w:styleId="Addressline">
    <w:name w:val="Address_line"/>
    <w:basedOn w:val="Normal"/>
    <w:rsid w:val="00540CC2"/>
    <w:pPr>
      <w:framePr w:w="4990" w:h="1814" w:hSpace="142" w:vSpace="142" w:wrap="notBeside" w:vAnchor="page" w:hAnchor="page" w:x="1135" w:y="2382" w:anchorLock="1"/>
      <w:spacing w:after="0"/>
    </w:pPr>
  </w:style>
  <w:style w:type="paragraph" w:customStyle="1" w:styleId="Rahmen">
    <w:name w:val="Rahmen"/>
    <w:basedOn w:val="Normal"/>
    <w:pPr>
      <w:framePr w:w="2948" w:h="1701" w:hSpace="113" w:wrap="around" w:vAnchor="page" w:hAnchor="page" w:x="8790" w:y="823" w:anchorLock="1"/>
      <w:tabs>
        <w:tab w:val="left" w:pos="567"/>
      </w:tabs>
      <w:spacing w:after="0" w:line="240" w:lineRule="auto"/>
      <w:ind w:left="113"/>
    </w:pPr>
    <w:rPr>
      <w:rFonts w:ascii="Arial" w:hAnsi="Arial"/>
    </w:rPr>
  </w:style>
  <w:style w:type="paragraph" w:customStyle="1" w:styleId="Re">
    <w:name w:val="Re"/>
    <w:basedOn w:val="Normal"/>
    <w:next w:val="Normal"/>
    <w:rsid w:val="00C11E51"/>
    <w:pPr>
      <w:spacing w:before="360" w:after="360"/>
    </w:pPr>
    <w:rPr>
      <w:b/>
    </w:rPr>
  </w:style>
  <w:style w:type="paragraph" w:customStyle="1" w:styleId="Letterend">
    <w:name w:val="Letter_end"/>
    <w:basedOn w:val="Normal"/>
    <w:next w:val="Normal"/>
    <w:rsid w:val="007B7577"/>
    <w:pPr>
      <w:keepNext/>
      <w:spacing w:after="360"/>
    </w:pPr>
  </w:style>
  <w:style w:type="character" w:styleId="FootnoteReference">
    <w:name w:val="footnote reference"/>
    <w:basedOn w:val="DefaultParagraphFont"/>
    <w:semiHidden/>
    <w:rsid w:val="00202EE1"/>
    <w:rPr>
      <w:rFonts w:ascii="Humnst777 BT" w:hAnsi="Humnst777 BT"/>
      <w:vertAlign w:val="superscript"/>
    </w:rPr>
  </w:style>
  <w:style w:type="paragraph" w:styleId="FootnoteText">
    <w:name w:val="footnote text"/>
    <w:basedOn w:val="Normal"/>
    <w:semiHidden/>
    <w:rsid w:val="004D5514"/>
    <w:pPr>
      <w:tabs>
        <w:tab w:val="left" w:pos="454"/>
      </w:tabs>
      <w:spacing w:line="240" w:lineRule="exact"/>
      <w:ind w:left="454" w:hanging="454"/>
    </w:pPr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454"/>
      </w:tabs>
      <w:spacing w:line="240" w:lineRule="exact"/>
      <w:ind w:left="454" w:hanging="454"/>
    </w:pPr>
    <w:rPr>
      <w:sz w:val="20"/>
    </w:rPr>
  </w:style>
  <w:style w:type="paragraph" w:customStyle="1" w:styleId="StandardNumbered">
    <w:name w:val="Standard_Numbered"/>
    <w:basedOn w:val="Normal"/>
    <w:pPr>
      <w:numPr>
        <w:numId w:val="14"/>
      </w:numPr>
    </w:pPr>
  </w:style>
  <w:style w:type="paragraph" w:customStyle="1" w:styleId="StandardBullet">
    <w:name w:val="Standard_Bullet"/>
    <w:basedOn w:val="Normal"/>
    <w:pPr>
      <w:numPr>
        <w:numId w:val="15"/>
      </w:numPr>
    </w:pPr>
  </w:style>
  <w:style w:type="paragraph" w:customStyle="1" w:styleId="StandardBullet2">
    <w:name w:val="Standard_Bullet_2"/>
    <w:basedOn w:val="Normal"/>
    <w:rsid w:val="002C69E4"/>
    <w:pPr>
      <w:numPr>
        <w:numId w:val="16"/>
      </w:numPr>
    </w:pPr>
  </w:style>
  <w:style w:type="paragraph" w:customStyle="1" w:styleId="StandardTabIndent">
    <w:name w:val="Standard_Tab_Indent"/>
    <w:basedOn w:val="Normal"/>
    <w:pPr>
      <w:tabs>
        <w:tab w:val="left" w:pos="454"/>
      </w:tabs>
      <w:ind w:left="454" w:hanging="454"/>
    </w:pPr>
  </w:style>
  <w:style w:type="paragraph" w:styleId="Caption">
    <w:name w:val="caption"/>
    <w:basedOn w:val="Normal"/>
    <w:next w:val="Normal"/>
    <w:qFormat/>
    <w:pPr>
      <w:spacing w:before="120" w:line="240" w:lineRule="exact"/>
    </w:pPr>
    <w:rPr>
      <w:sz w:val="20"/>
    </w:rPr>
  </w:style>
  <w:style w:type="paragraph" w:customStyle="1" w:styleId="InsertEquation">
    <w:name w:val="Insert_Equation"/>
    <w:basedOn w:val="Normal"/>
    <w:next w:val="Normal"/>
    <w:rsid w:val="00A1486C"/>
    <w:pPr>
      <w:tabs>
        <w:tab w:val="left" w:pos="454"/>
      </w:tabs>
      <w:spacing w:line="240" w:lineRule="auto"/>
      <w:ind w:left="454"/>
    </w:pPr>
  </w:style>
  <w:style w:type="paragraph" w:customStyle="1" w:styleId="TableCaption">
    <w:name w:val="Table_Caption"/>
    <w:basedOn w:val="Caption"/>
    <w:next w:val="Normal"/>
    <w:rsid w:val="008410EC"/>
    <w:pPr>
      <w:keepNext/>
      <w:tabs>
        <w:tab w:val="left" w:pos="1361"/>
      </w:tabs>
      <w:ind w:left="1361" w:hanging="1361"/>
    </w:pPr>
  </w:style>
  <w:style w:type="paragraph" w:customStyle="1" w:styleId="Reference">
    <w:name w:val="Reference"/>
    <w:basedOn w:val="Normal"/>
    <w:rsid w:val="001D2FA7"/>
    <w:pPr>
      <w:tabs>
        <w:tab w:val="left" w:pos="454"/>
      </w:tabs>
      <w:spacing w:after="60" w:line="240" w:lineRule="exact"/>
      <w:ind w:left="454" w:hanging="454"/>
    </w:pPr>
    <w:rPr>
      <w:sz w:val="20"/>
    </w:rPr>
  </w:style>
  <w:style w:type="paragraph" w:styleId="Title">
    <w:name w:val="Title"/>
    <w:basedOn w:val="Normal"/>
    <w:next w:val="Subtitle"/>
    <w:qFormat/>
    <w:rsid w:val="001D2FA7"/>
    <w:pPr>
      <w:spacing w:before="240" w:after="240" w:line="240" w:lineRule="auto"/>
      <w:outlineLvl w:val="0"/>
    </w:pPr>
    <w:rPr>
      <w:rFonts w:ascii="Arial" w:hAnsi="Arial"/>
      <w:b/>
      <w:caps/>
      <w:kern w:val="28"/>
      <w:sz w:val="32"/>
      <w:szCs w:val="32"/>
    </w:rPr>
  </w:style>
  <w:style w:type="paragraph" w:styleId="Subtitle">
    <w:name w:val="Subtitle"/>
    <w:basedOn w:val="Normal"/>
    <w:next w:val="Heading1"/>
    <w:qFormat/>
    <w:rsid w:val="003813D9"/>
    <w:pPr>
      <w:spacing w:line="240" w:lineRule="auto"/>
      <w:outlineLvl w:val="1"/>
    </w:pPr>
    <w:rPr>
      <w:rFonts w:ascii="Arial" w:hAnsi="Arial"/>
      <w:b/>
      <w:sz w:val="24"/>
    </w:rPr>
  </w:style>
  <w:style w:type="paragraph" w:customStyle="1" w:styleId="InsertFigure">
    <w:name w:val="Insert_Figure"/>
    <w:basedOn w:val="Normal"/>
    <w:rsid w:val="008410EC"/>
    <w:pPr>
      <w:keepNext/>
      <w:spacing w:before="120" w:line="240" w:lineRule="auto"/>
    </w:pPr>
  </w:style>
  <w:style w:type="paragraph" w:styleId="TOC1">
    <w:name w:val="toc 1"/>
    <w:basedOn w:val="Normal"/>
    <w:next w:val="Normal"/>
    <w:autoRedefine/>
    <w:semiHidden/>
    <w:pPr>
      <w:spacing w:line="240" w:lineRule="auto"/>
      <w:ind w:left="680" w:hanging="680"/>
    </w:pPr>
    <w:rPr>
      <w:b/>
      <w:sz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line="240" w:lineRule="auto"/>
      <w:ind w:left="680" w:hanging="680"/>
    </w:pPr>
    <w:rPr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72"/>
      </w:tabs>
      <w:spacing w:line="240" w:lineRule="auto"/>
      <w:ind w:left="680" w:hanging="680"/>
    </w:pPr>
  </w:style>
  <w:style w:type="paragraph" w:customStyle="1" w:styleId="FigureCaption">
    <w:name w:val="Figure_Caption"/>
    <w:basedOn w:val="Caption"/>
    <w:next w:val="Normal"/>
    <w:pPr>
      <w:tabs>
        <w:tab w:val="left" w:pos="1361"/>
      </w:tabs>
      <w:spacing w:after="360"/>
      <w:ind w:left="1361" w:hanging="1361"/>
    </w:pPr>
  </w:style>
  <w:style w:type="character" w:styleId="Hyperlink">
    <w:name w:val="Hyperlink"/>
    <w:basedOn w:val="DefaultParagraphFont"/>
    <w:rsid w:val="00430451"/>
    <w:rPr>
      <w:color w:val="0000FF"/>
      <w:u w:val="single"/>
    </w:rPr>
  </w:style>
  <w:style w:type="paragraph" w:customStyle="1" w:styleId="TextinTable">
    <w:name w:val="Text_in_Table"/>
    <w:basedOn w:val="Normal"/>
    <w:rsid w:val="008410EC"/>
    <w:pPr>
      <w:spacing w:before="40" w:after="40" w:line="240" w:lineRule="exact"/>
    </w:pPr>
    <w:rPr>
      <w:sz w:val="20"/>
    </w:rPr>
  </w:style>
  <w:style w:type="table" w:styleId="TableGrid">
    <w:name w:val="Table Grid"/>
    <w:basedOn w:val="TableNormal"/>
    <w:rsid w:val="00F30A21"/>
    <w:pPr>
      <w:spacing w:before="40" w:after="40" w:line="240" w:lineRule="exact"/>
    </w:pPr>
    <w:tblPr>
      <w:tblInd w:w="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Equations">
    <w:name w:val="Equations"/>
    <w:basedOn w:val="FigureCaption0"/>
    <w:next w:val="Normal"/>
    <w:rsid w:val="001D2FA7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FigureCaption0">
    <w:name w:val="Figure Caption"/>
    <w:basedOn w:val="Caption"/>
    <w:next w:val="Normal"/>
    <w:rsid w:val="001D2FA7"/>
    <w:pPr>
      <w:widowControl w:val="0"/>
      <w:tabs>
        <w:tab w:val="left" w:pos="425"/>
        <w:tab w:val="left" w:pos="454"/>
      </w:tabs>
      <w:spacing w:line="240" w:lineRule="auto"/>
      <w:ind w:left="454" w:right="454"/>
      <w:jc w:val="center"/>
    </w:pPr>
    <w:rPr>
      <w:rFonts w:ascii="Arial" w:eastAsia="Times" w:hAnsi="Arial"/>
      <w:i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76415C"/>
    <w:rPr>
      <w:sz w:val="16"/>
      <w:szCs w:val="16"/>
    </w:rPr>
  </w:style>
  <w:style w:type="paragraph" w:styleId="CommentText">
    <w:name w:val="annotation text"/>
    <w:basedOn w:val="Normal"/>
    <w:semiHidden/>
    <w:rsid w:val="007641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415C"/>
    <w:rPr>
      <w:b/>
      <w:bCs/>
    </w:rPr>
  </w:style>
  <w:style w:type="paragraph" w:styleId="BalloonText">
    <w:name w:val="Balloon Text"/>
    <w:basedOn w:val="Normal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</vt:lpstr>
      <vt:lpstr>An</vt:lpstr>
    </vt:vector>
  </TitlesOfParts>
  <Company>Universitaet des Saarlandes</Company>
  <LinksUpToDate>false</LinksUpToDate>
  <CharactersWithSpaces>1520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mailto:president@designsociety.org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Panos Papalambros</dc:creator>
  <cp:keywords/>
  <dc:description/>
  <cp:lastModifiedBy>Rebecca Axford</cp:lastModifiedBy>
  <cp:revision>2</cp:revision>
  <cp:lastPrinted>2009-01-29T19:09:00Z</cp:lastPrinted>
  <dcterms:created xsi:type="dcterms:W3CDTF">2016-01-18T11:44:00Z</dcterms:created>
  <dcterms:modified xsi:type="dcterms:W3CDTF">2016-01-18T11:44:00Z</dcterms:modified>
</cp:coreProperties>
</file>